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53" w:rsidRPr="00130DD2" w:rsidRDefault="004F5F00" w:rsidP="00A20F53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28"/>
          <w:lang w:val="es-MX"/>
        </w:rPr>
      </w:pPr>
      <w:bookmarkStart w:id="0" w:name="_GoBack"/>
      <w:bookmarkEnd w:id="0"/>
      <w:r>
        <w:rPr>
          <w:rFonts w:ascii="Arial" w:hAnsi="Arial"/>
          <w:b/>
          <w:sz w:val="28"/>
          <w:lang w:val="es-MX"/>
        </w:rPr>
        <w:t>Viernes</w:t>
      </w:r>
      <w:r w:rsidR="00A20F53" w:rsidRPr="00130DD2">
        <w:rPr>
          <w:rFonts w:ascii="Arial" w:hAnsi="Arial"/>
          <w:b/>
          <w:sz w:val="28"/>
          <w:lang w:val="es-MX"/>
        </w:rPr>
        <w:t xml:space="preserve"> </w:t>
      </w:r>
      <w:r>
        <w:rPr>
          <w:rFonts w:ascii="Arial" w:hAnsi="Arial"/>
          <w:b/>
          <w:sz w:val="28"/>
          <w:lang w:val="es-MX"/>
        </w:rPr>
        <w:t>11</w:t>
      </w:r>
      <w:r w:rsidR="00A20F53" w:rsidRPr="00130DD2">
        <w:rPr>
          <w:rFonts w:ascii="Arial" w:hAnsi="Arial"/>
          <w:b/>
          <w:sz w:val="28"/>
          <w:lang w:val="es-MX"/>
        </w:rPr>
        <w:t xml:space="preserve"> de </w:t>
      </w:r>
      <w:r>
        <w:rPr>
          <w:rFonts w:ascii="Arial" w:hAnsi="Arial"/>
          <w:b/>
          <w:sz w:val="28"/>
          <w:lang w:val="es-MX"/>
        </w:rPr>
        <w:t>diciembre</w:t>
      </w:r>
      <w:r w:rsidR="00A20F53" w:rsidRPr="00130DD2">
        <w:rPr>
          <w:rFonts w:ascii="Arial" w:hAnsi="Arial"/>
          <w:b/>
          <w:sz w:val="28"/>
          <w:lang w:val="es-MX"/>
        </w:rPr>
        <w:t xml:space="preserve"> de 2020</w:t>
      </w:r>
    </w:p>
    <w:p w:rsidR="00A20F53" w:rsidRDefault="00A20F53" w:rsidP="00A20F53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sz w:val="28"/>
          <w:lang w:val="es-MX"/>
        </w:rPr>
      </w:pPr>
      <w:r>
        <w:rPr>
          <w:rFonts w:ascii="Arial" w:hAnsi="Arial"/>
          <w:sz w:val="28"/>
          <w:lang w:val="es-MX"/>
        </w:rPr>
        <w:t>Conexión remota, por medio de la plataforma Zoom</w:t>
      </w:r>
    </w:p>
    <w:p w:rsidR="00A20F53" w:rsidRPr="00E713A6" w:rsidRDefault="00A20F53" w:rsidP="00A20F53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10</w:t>
      </w:r>
      <w:r w:rsidRPr="00E713A6">
        <w:rPr>
          <w:rFonts w:ascii="Arial" w:hAnsi="Arial"/>
          <w:b/>
          <w:sz w:val="28"/>
          <w:lang w:val="es-MX"/>
        </w:rPr>
        <w:t>:</w:t>
      </w:r>
      <w:r>
        <w:rPr>
          <w:rFonts w:ascii="Arial" w:hAnsi="Arial"/>
          <w:b/>
          <w:sz w:val="28"/>
          <w:lang w:val="es-MX"/>
        </w:rPr>
        <w:t>0</w:t>
      </w:r>
      <w:r w:rsidRPr="00E713A6">
        <w:rPr>
          <w:rFonts w:ascii="Arial" w:hAnsi="Arial"/>
          <w:b/>
          <w:sz w:val="28"/>
          <w:lang w:val="es-MX"/>
        </w:rPr>
        <w:t>0 horas.</w:t>
      </w:r>
    </w:p>
    <w:p w:rsidR="00A20F53" w:rsidRPr="008C5101" w:rsidRDefault="00A20F53" w:rsidP="001651BE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28"/>
          <w:lang w:val="es-MX"/>
        </w:rPr>
      </w:pPr>
    </w:p>
    <w:p w:rsidR="001651BE" w:rsidRPr="008C5101" w:rsidRDefault="001651BE" w:rsidP="001651BE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28"/>
          <w:lang w:val="es-MX"/>
        </w:rPr>
      </w:pPr>
      <w:r w:rsidRPr="008C5101">
        <w:rPr>
          <w:rFonts w:ascii="Arial" w:hAnsi="Arial"/>
          <w:b/>
          <w:sz w:val="28"/>
          <w:lang w:val="es-MX"/>
        </w:rPr>
        <w:t>Orden del día</w:t>
      </w:r>
    </w:p>
    <w:p w:rsidR="001651BE" w:rsidRPr="00E713A6" w:rsidRDefault="001651BE" w:rsidP="001651BE">
      <w:pPr>
        <w:pStyle w:val="Piedepgina"/>
        <w:spacing w:line="276" w:lineRule="auto"/>
        <w:ind w:left="567"/>
        <w:jc w:val="center"/>
        <w:rPr>
          <w:rFonts w:ascii="Arial" w:hAnsi="Arial"/>
          <w:b/>
          <w:sz w:val="28"/>
          <w:lang w:val="es-MX"/>
        </w:rPr>
      </w:pPr>
    </w:p>
    <w:p w:rsidR="008C5101" w:rsidRPr="008C5101" w:rsidRDefault="008C5101" w:rsidP="00370EF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5101">
        <w:rPr>
          <w:rFonts w:ascii="Arial" w:hAnsi="Arial" w:cs="Arial"/>
          <w:sz w:val="24"/>
          <w:szCs w:val="24"/>
        </w:rPr>
        <w:t>Lista de Asistencia y declaración de quórum.</w:t>
      </w:r>
    </w:p>
    <w:p w:rsidR="008C5101" w:rsidRPr="008C5101" w:rsidRDefault="008C5101" w:rsidP="00370EF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5101">
        <w:rPr>
          <w:rFonts w:ascii="Arial" w:hAnsi="Arial" w:cs="Arial"/>
          <w:sz w:val="24"/>
          <w:szCs w:val="24"/>
        </w:rPr>
        <w:t>Lectura y aprobación del Orden del Día.</w:t>
      </w:r>
    </w:p>
    <w:p w:rsidR="008C5101" w:rsidRDefault="008C5101" w:rsidP="00370EF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5101">
        <w:rPr>
          <w:rFonts w:ascii="Arial" w:hAnsi="Arial" w:cs="Arial"/>
          <w:sz w:val="24"/>
          <w:szCs w:val="24"/>
        </w:rPr>
        <w:t>Lectura y aprobación de la minuta de la reunión virtual de trabajo de la Comisión, correspondiente a la Décimo Sexta Reunión Ordinaria, de fecha 26 de noviembre de 2020.</w:t>
      </w:r>
    </w:p>
    <w:p w:rsidR="00A32F5F" w:rsidRDefault="00A32F5F" w:rsidP="00A32F5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Votación de los dictámenes procesados en las sesiones virtuales, correspondientes a las reuniones 13ª, 14ª, 15ª. Y 16ª. </w:t>
      </w:r>
    </w:p>
    <w:p w:rsidR="00BB67C5" w:rsidRDefault="00BB67C5" w:rsidP="00370EF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67C5">
        <w:rPr>
          <w:rFonts w:ascii="Arial" w:hAnsi="Arial" w:cs="Arial"/>
          <w:b/>
          <w:sz w:val="24"/>
          <w:szCs w:val="24"/>
        </w:rPr>
        <w:t>Votación en bloque</w:t>
      </w:r>
      <w:r>
        <w:rPr>
          <w:rFonts w:ascii="Arial" w:hAnsi="Arial" w:cs="Arial"/>
          <w:sz w:val="24"/>
          <w:szCs w:val="24"/>
        </w:rPr>
        <w:t xml:space="preserve"> </w:t>
      </w:r>
      <w:r w:rsidR="00A32F5F">
        <w:rPr>
          <w:rFonts w:ascii="Arial" w:hAnsi="Arial" w:cs="Arial"/>
          <w:sz w:val="24"/>
          <w:szCs w:val="24"/>
        </w:rPr>
        <w:t>(bloque 1), de 12 dictámenes con punto de acuerdo</w:t>
      </w:r>
      <w:r w:rsidR="00AE3D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32F5F">
        <w:rPr>
          <w:rFonts w:ascii="Arial" w:hAnsi="Arial" w:cs="Arial"/>
          <w:sz w:val="24"/>
          <w:szCs w:val="24"/>
          <w:u w:val="single"/>
        </w:rPr>
        <w:t>en sentido positivo</w:t>
      </w:r>
      <w:r>
        <w:rPr>
          <w:rFonts w:ascii="Arial" w:hAnsi="Arial" w:cs="Arial"/>
          <w:sz w:val="24"/>
          <w:szCs w:val="24"/>
        </w:rPr>
        <w:t>.</w:t>
      </w:r>
    </w:p>
    <w:p w:rsidR="00370EFD" w:rsidRDefault="008C5101" w:rsidP="00370EF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5101">
        <w:rPr>
          <w:rFonts w:ascii="Arial" w:hAnsi="Arial" w:cs="Arial"/>
          <w:b/>
          <w:sz w:val="24"/>
          <w:szCs w:val="24"/>
        </w:rPr>
        <w:t>Votación en bloque</w:t>
      </w:r>
      <w:r w:rsidR="00370EFD">
        <w:rPr>
          <w:rFonts w:ascii="Arial" w:hAnsi="Arial" w:cs="Arial"/>
          <w:sz w:val="24"/>
          <w:szCs w:val="24"/>
        </w:rPr>
        <w:t xml:space="preserve"> </w:t>
      </w:r>
      <w:r w:rsidR="00AE3D08">
        <w:rPr>
          <w:rFonts w:ascii="Arial" w:hAnsi="Arial" w:cs="Arial"/>
          <w:sz w:val="24"/>
          <w:szCs w:val="24"/>
        </w:rPr>
        <w:t xml:space="preserve">(bloque 2), </w:t>
      </w:r>
      <w:r w:rsidR="00370EFD">
        <w:rPr>
          <w:rFonts w:ascii="Arial" w:hAnsi="Arial" w:cs="Arial"/>
          <w:sz w:val="24"/>
          <w:szCs w:val="24"/>
        </w:rPr>
        <w:t xml:space="preserve">de 2 dictámenes con punto de </w:t>
      </w:r>
      <w:r w:rsidR="00AE3D08">
        <w:rPr>
          <w:rFonts w:ascii="Arial" w:hAnsi="Arial" w:cs="Arial"/>
          <w:sz w:val="24"/>
          <w:szCs w:val="24"/>
        </w:rPr>
        <w:t>a</w:t>
      </w:r>
      <w:r w:rsidR="00370EFD">
        <w:rPr>
          <w:rFonts w:ascii="Arial" w:hAnsi="Arial" w:cs="Arial"/>
          <w:sz w:val="24"/>
          <w:szCs w:val="24"/>
        </w:rPr>
        <w:t>cuerdo</w:t>
      </w:r>
      <w:r w:rsidR="00AE3D08">
        <w:rPr>
          <w:rFonts w:ascii="Arial" w:hAnsi="Arial" w:cs="Arial"/>
          <w:sz w:val="24"/>
          <w:szCs w:val="24"/>
        </w:rPr>
        <w:t>,</w:t>
      </w:r>
      <w:r w:rsidR="00370EFD">
        <w:rPr>
          <w:rFonts w:ascii="Arial" w:hAnsi="Arial" w:cs="Arial"/>
          <w:sz w:val="24"/>
          <w:szCs w:val="24"/>
        </w:rPr>
        <w:t xml:space="preserve"> </w:t>
      </w:r>
      <w:r w:rsidR="00370EFD" w:rsidRPr="00AE3D08">
        <w:rPr>
          <w:rFonts w:ascii="Arial" w:hAnsi="Arial" w:cs="Arial"/>
          <w:sz w:val="24"/>
          <w:szCs w:val="24"/>
          <w:u w:val="single"/>
        </w:rPr>
        <w:t>en</w:t>
      </w:r>
      <w:r w:rsidR="00370EFD">
        <w:rPr>
          <w:rFonts w:ascii="Arial" w:hAnsi="Arial" w:cs="Arial"/>
          <w:sz w:val="24"/>
          <w:szCs w:val="24"/>
        </w:rPr>
        <w:t xml:space="preserve"> </w:t>
      </w:r>
      <w:r w:rsidR="00370EFD" w:rsidRPr="00AE3D08">
        <w:rPr>
          <w:rFonts w:ascii="Arial" w:hAnsi="Arial" w:cs="Arial"/>
          <w:sz w:val="24"/>
          <w:szCs w:val="24"/>
          <w:u w:val="single"/>
        </w:rPr>
        <w:t>sentido negativo</w:t>
      </w:r>
      <w:r w:rsidR="00370EFD">
        <w:rPr>
          <w:rFonts w:ascii="Arial" w:hAnsi="Arial" w:cs="Arial"/>
          <w:sz w:val="24"/>
          <w:szCs w:val="24"/>
        </w:rPr>
        <w:t>,</w:t>
      </w:r>
    </w:p>
    <w:p w:rsidR="00370EFD" w:rsidRDefault="008C5101" w:rsidP="00370EF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5BA">
        <w:rPr>
          <w:rFonts w:ascii="Arial" w:hAnsi="Arial" w:cs="Arial"/>
          <w:b/>
          <w:sz w:val="24"/>
          <w:szCs w:val="24"/>
        </w:rPr>
        <w:t>Votación en bloque</w:t>
      </w:r>
      <w:r w:rsidR="00AE3D08">
        <w:rPr>
          <w:rFonts w:ascii="Arial" w:hAnsi="Arial" w:cs="Arial"/>
          <w:b/>
          <w:sz w:val="24"/>
          <w:szCs w:val="24"/>
        </w:rPr>
        <w:t xml:space="preserve"> </w:t>
      </w:r>
      <w:r w:rsidR="00AE3D08">
        <w:rPr>
          <w:rFonts w:ascii="Arial" w:hAnsi="Arial" w:cs="Arial"/>
          <w:sz w:val="24"/>
          <w:szCs w:val="24"/>
        </w:rPr>
        <w:t>(bloque 3)</w:t>
      </w:r>
      <w:r w:rsidRPr="008C5101">
        <w:rPr>
          <w:rFonts w:ascii="Arial" w:hAnsi="Arial" w:cs="Arial"/>
          <w:sz w:val="24"/>
          <w:szCs w:val="24"/>
        </w:rPr>
        <w:t xml:space="preserve">, </w:t>
      </w:r>
      <w:r w:rsidR="00370EFD">
        <w:rPr>
          <w:rFonts w:ascii="Arial" w:hAnsi="Arial" w:cs="Arial"/>
          <w:sz w:val="24"/>
          <w:szCs w:val="24"/>
        </w:rPr>
        <w:t xml:space="preserve">de 2 dictámenes con proyecto de </w:t>
      </w:r>
      <w:r w:rsidR="00AE3D08">
        <w:rPr>
          <w:rFonts w:ascii="Arial" w:hAnsi="Arial" w:cs="Arial"/>
          <w:sz w:val="24"/>
          <w:szCs w:val="24"/>
        </w:rPr>
        <w:t>a</w:t>
      </w:r>
      <w:r w:rsidR="00370EFD">
        <w:rPr>
          <w:rFonts w:ascii="Arial" w:hAnsi="Arial" w:cs="Arial"/>
          <w:sz w:val="24"/>
          <w:szCs w:val="24"/>
        </w:rPr>
        <w:t xml:space="preserve">cuerdo </w:t>
      </w:r>
      <w:r w:rsidR="00370EFD" w:rsidRPr="00AE3D08">
        <w:rPr>
          <w:rFonts w:ascii="Arial" w:hAnsi="Arial" w:cs="Arial"/>
          <w:sz w:val="24"/>
          <w:szCs w:val="24"/>
          <w:u w:val="single"/>
        </w:rPr>
        <w:t>que desechan Iniciativas</w:t>
      </w:r>
      <w:r w:rsidR="00370EFD">
        <w:rPr>
          <w:rFonts w:ascii="Arial" w:hAnsi="Arial" w:cs="Arial"/>
          <w:sz w:val="24"/>
          <w:szCs w:val="24"/>
        </w:rPr>
        <w:t>.</w:t>
      </w:r>
    </w:p>
    <w:p w:rsidR="00370EFD" w:rsidRDefault="00370EFD" w:rsidP="00370EF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0EFD">
        <w:rPr>
          <w:rFonts w:ascii="Arial" w:hAnsi="Arial" w:cs="Arial"/>
          <w:b/>
          <w:sz w:val="24"/>
          <w:szCs w:val="24"/>
        </w:rPr>
        <w:t>Votación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dictamen con proyect</w:t>
      </w:r>
      <w:r w:rsidRPr="00370EFD">
        <w:rPr>
          <w:rFonts w:ascii="Arial" w:hAnsi="Arial" w:cs="Arial"/>
          <w:b/>
          <w:sz w:val="24"/>
          <w:szCs w:val="24"/>
        </w:rPr>
        <w:t>o de Decreto</w:t>
      </w:r>
      <w:r>
        <w:rPr>
          <w:rFonts w:ascii="Arial" w:hAnsi="Arial" w:cs="Arial"/>
          <w:sz w:val="24"/>
          <w:szCs w:val="24"/>
        </w:rPr>
        <w:t xml:space="preserve"> que reforma el artículo 2 de la Ley de Servicio Exterior Mexicano.</w:t>
      </w:r>
    </w:p>
    <w:p w:rsidR="008C5101" w:rsidRDefault="008C5101" w:rsidP="00370EF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7E42">
        <w:rPr>
          <w:rFonts w:ascii="Arial" w:hAnsi="Arial" w:cs="Arial"/>
          <w:b/>
          <w:sz w:val="24"/>
          <w:szCs w:val="24"/>
        </w:rPr>
        <w:t>Votación en bloque</w:t>
      </w:r>
      <w:r w:rsidR="00AE3D08">
        <w:rPr>
          <w:rFonts w:ascii="Arial" w:hAnsi="Arial" w:cs="Arial"/>
          <w:b/>
          <w:sz w:val="24"/>
          <w:szCs w:val="24"/>
        </w:rPr>
        <w:t xml:space="preserve"> </w:t>
      </w:r>
      <w:r w:rsidR="00AE3D08">
        <w:rPr>
          <w:rFonts w:ascii="Arial" w:hAnsi="Arial" w:cs="Arial"/>
          <w:sz w:val="24"/>
          <w:szCs w:val="24"/>
        </w:rPr>
        <w:t>(bloque 4)</w:t>
      </w:r>
      <w:r w:rsidRPr="008C5101">
        <w:rPr>
          <w:rFonts w:ascii="Arial" w:hAnsi="Arial" w:cs="Arial"/>
          <w:sz w:val="24"/>
          <w:szCs w:val="24"/>
        </w:rPr>
        <w:t xml:space="preserve">, </w:t>
      </w:r>
      <w:r w:rsidR="00370EFD">
        <w:rPr>
          <w:rFonts w:ascii="Arial" w:hAnsi="Arial" w:cs="Arial"/>
          <w:sz w:val="24"/>
          <w:szCs w:val="24"/>
        </w:rPr>
        <w:t>de</w:t>
      </w:r>
      <w:r w:rsidRPr="008C5101">
        <w:rPr>
          <w:rFonts w:ascii="Arial" w:hAnsi="Arial" w:cs="Arial"/>
          <w:sz w:val="24"/>
          <w:szCs w:val="24"/>
        </w:rPr>
        <w:t xml:space="preserve">l </w:t>
      </w:r>
      <w:r w:rsidRPr="00707E42">
        <w:rPr>
          <w:rFonts w:ascii="Arial" w:hAnsi="Arial" w:cs="Arial"/>
          <w:sz w:val="24"/>
          <w:szCs w:val="24"/>
          <w:u w:val="single"/>
        </w:rPr>
        <w:t>tercer</w:t>
      </w:r>
      <w:r w:rsidR="00707E42">
        <w:rPr>
          <w:rFonts w:ascii="Arial" w:hAnsi="Arial" w:cs="Arial"/>
          <w:sz w:val="24"/>
          <w:szCs w:val="24"/>
          <w:u w:val="single"/>
        </w:rPr>
        <w:t>o</w:t>
      </w:r>
      <w:r w:rsidRPr="008C5101">
        <w:rPr>
          <w:rFonts w:ascii="Arial" w:hAnsi="Arial" w:cs="Arial"/>
          <w:sz w:val="24"/>
          <w:szCs w:val="24"/>
        </w:rPr>
        <w:t xml:space="preserve"> y </w:t>
      </w:r>
      <w:r w:rsidRPr="00707E42">
        <w:rPr>
          <w:rFonts w:ascii="Arial" w:hAnsi="Arial" w:cs="Arial"/>
          <w:sz w:val="24"/>
          <w:szCs w:val="24"/>
          <w:u w:val="single"/>
        </w:rPr>
        <w:t>cuarto</w:t>
      </w:r>
      <w:r w:rsidRPr="008C5101">
        <w:rPr>
          <w:rFonts w:ascii="Arial" w:hAnsi="Arial" w:cs="Arial"/>
          <w:sz w:val="24"/>
          <w:szCs w:val="24"/>
        </w:rPr>
        <w:t xml:space="preserve"> </w:t>
      </w:r>
      <w:r w:rsidRPr="00707E42">
        <w:rPr>
          <w:rFonts w:ascii="Arial" w:hAnsi="Arial" w:cs="Arial"/>
          <w:sz w:val="24"/>
          <w:szCs w:val="24"/>
          <w:u w:val="single"/>
        </w:rPr>
        <w:t>informe</w:t>
      </w:r>
      <w:r w:rsidR="00707E42" w:rsidRPr="00707E42">
        <w:rPr>
          <w:rFonts w:ascii="Arial" w:hAnsi="Arial" w:cs="Arial"/>
          <w:sz w:val="24"/>
          <w:szCs w:val="24"/>
          <w:u w:val="single"/>
        </w:rPr>
        <w:t>s</w:t>
      </w:r>
      <w:r w:rsidRPr="00707E42">
        <w:rPr>
          <w:rFonts w:ascii="Arial" w:hAnsi="Arial" w:cs="Arial"/>
          <w:sz w:val="24"/>
          <w:szCs w:val="24"/>
          <w:u w:val="single"/>
        </w:rPr>
        <w:t xml:space="preserve"> semestral</w:t>
      </w:r>
      <w:r w:rsidR="00707E42" w:rsidRPr="00707E42">
        <w:rPr>
          <w:rFonts w:ascii="Arial" w:hAnsi="Arial" w:cs="Arial"/>
          <w:sz w:val="24"/>
          <w:szCs w:val="24"/>
          <w:u w:val="single"/>
        </w:rPr>
        <w:t>es</w:t>
      </w:r>
      <w:r w:rsidRPr="008C5101">
        <w:rPr>
          <w:rFonts w:ascii="Arial" w:hAnsi="Arial" w:cs="Arial"/>
          <w:sz w:val="24"/>
          <w:szCs w:val="24"/>
        </w:rPr>
        <w:t xml:space="preserve"> de la Comisión de Relaciones Exteriores, que corresponden a los </w:t>
      </w:r>
      <w:r w:rsidR="00707E42">
        <w:rPr>
          <w:rFonts w:ascii="Arial" w:hAnsi="Arial" w:cs="Arial"/>
          <w:sz w:val="24"/>
          <w:szCs w:val="24"/>
        </w:rPr>
        <w:t>periodos:</w:t>
      </w:r>
      <w:r w:rsidRPr="008C5101">
        <w:rPr>
          <w:rFonts w:ascii="Arial" w:hAnsi="Arial" w:cs="Arial"/>
          <w:sz w:val="24"/>
          <w:szCs w:val="24"/>
        </w:rPr>
        <w:t xml:space="preserve"> </w:t>
      </w:r>
      <w:r w:rsidRPr="00707E42">
        <w:rPr>
          <w:rFonts w:ascii="Arial" w:hAnsi="Arial" w:cs="Arial"/>
          <w:sz w:val="24"/>
          <w:szCs w:val="24"/>
          <w:u w:val="single"/>
        </w:rPr>
        <w:t>Septiembre 2019</w:t>
      </w:r>
      <w:r w:rsidR="00707E42" w:rsidRPr="00707E42">
        <w:rPr>
          <w:rFonts w:ascii="Arial" w:hAnsi="Arial" w:cs="Arial"/>
          <w:sz w:val="24"/>
          <w:szCs w:val="24"/>
          <w:u w:val="single"/>
        </w:rPr>
        <w:t>-</w:t>
      </w:r>
      <w:r w:rsidRPr="00707E42">
        <w:rPr>
          <w:rFonts w:ascii="Arial" w:hAnsi="Arial" w:cs="Arial"/>
          <w:sz w:val="24"/>
          <w:szCs w:val="24"/>
          <w:u w:val="single"/>
        </w:rPr>
        <w:t>Febrero 2020</w:t>
      </w:r>
      <w:r w:rsidRPr="008C5101">
        <w:rPr>
          <w:rFonts w:ascii="Arial" w:hAnsi="Arial" w:cs="Arial"/>
          <w:sz w:val="24"/>
          <w:szCs w:val="24"/>
        </w:rPr>
        <w:t xml:space="preserve">, y </w:t>
      </w:r>
      <w:r w:rsidRPr="00707E42">
        <w:rPr>
          <w:rFonts w:ascii="Arial" w:hAnsi="Arial" w:cs="Arial"/>
          <w:sz w:val="24"/>
          <w:szCs w:val="24"/>
          <w:u w:val="single"/>
        </w:rPr>
        <w:t>Marzo-Agosto 2020</w:t>
      </w:r>
      <w:r w:rsidR="00707E42" w:rsidRPr="00707E42">
        <w:rPr>
          <w:rFonts w:ascii="Arial" w:hAnsi="Arial" w:cs="Arial"/>
          <w:sz w:val="24"/>
          <w:szCs w:val="24"/>
        </w:rPr>
        <w:t>,</w:t>
      </w:r>
      <w:r w:rsidR="00707E42">
        <w:rPr>
          <w:rFonts w:ascii="Arial" w:hAnsi="Arial" w:cs="Arial"/>
          <w:sz w:val="24"/>
          <w:szCs w:val="24"/>
        </w:rPr>
        <w:t xml:space="preserve"> </w:t>
      </w:r>
      <w:r w:rsidRPr="008C5101">
        <w:rPr>
          <w:rFonts w:ascii="Arial" w:hAnsi="Arial" w:cs="Arial"/>
          <w:sz w:val="24"/>
          <w:szCs w:val="24"/>
        </w:rPr>
        <w:t xml:space="preserve">respectivamente, así como </w:t>
      </w:r>
      <w:r w:rsidR="00370EFD">
        <w:rPr>
          <w:rFonts w:ascii="Arial" w:hAnsi="Arial" w:cs="Arial"/>
          <w:sz w:val="24"/>
          <w:szCs w:val="24"/>
        </w:rPr>
        <w:t>de</w:t>
      </w:r>
      <w:r w:rsidRPr="008C5101">
        <w:rPr>
          <w:rFonts w:ascii="Arial" w:hAnsi="Arial" w:cs="Arial"/>
          <w:sz w:val="24"/>
          <w:szCs w:val="24"/>
        </w:rPr>
        <w:t xml:space="preserve">l </w:t>
      </w:r>
      <w:r w:rsidR="00894340">
        <w:rPr>
          <w:rFonts w:ascii="Arial" w:hAnsi="Arial" w:cs="Arial"/>
          <w:sz w:val="24"/>
          <w:szCs w:val="24"/>
          <w:u w:val="single"/>
        </w:rPr>
        <w:t>Programa</w:t>
      </w:r>
      <w:r w:rsidRPr="00707E42">
        <w:rPr>
          <w:rFonts w:ascii="Arial" w:hAnsi="Arial" w:cs="Arial"/>
          <w:sz w:val="24"/>
          <w:szCs w:val="24"/>
          <w:u w:val="single"/>
        </w:rPr>
        <w:t xml:space="preserve"> </w:t>
      </w:r>
      <w:r w:rsidR="00707E42" w:rsidRPr="00707E42">
        <w:rPr>
          <w:rFonts w:ascii="Arial" w:hAnsi="Arial" w:cs="Arial"/>
          <w:sz w:val="24"/>
          <w:szCs w:val="24"/>
          <w:u w:val="single"/>
        </w:rPr>
        <w:t>A</w:t>
      </w:r>
      <w:r w:rsidRPr="00707E42">
        <w:rPr>
          <w:rFonts w:ascii="Arial" w:hAnsi="Arial" w:cs="Arial"/>
          <w:sz w:val="24"/>
          <w:szCs w:val="24"/>
          <w:u w:val="single"/>
        </w:rPr>
        <w:t>nual de trabajo</w:t>
      </w:r>
      <w:r w:rsidRPr="008C5101">
        <w:rPr>
          <w:rFonts w:ascii="Arial" w:hAnsi="Arial" w:cs="Arial"/>
          <w:sz w:val="24"/>
          <w:szCs w:val="24"/>
        </w:rPr>
        <w:t xml:space="preserve"> para el </w:t>
      </w:r>
      <w:r w:rsidRPr="00707E42">
        <w:rPr>
          <w:rFonts w:ascii="Arial" w:hAnsi="Arial" w:cs="Arial"/>
          <w:sz w:val="24"/>
          <w:szCs w:val="24"/>
          <w:u w:val="single"/>
        </w:rPr>
        <w:t>Tercer Año</w:t>
      </w:r>
      <w:r w:rsidRPr="008C5101">
        <w:rPr>
          <w:rFonts w:ascii="Arial" w:hAnsi="Arial" w:cs="Arial"/>
          <w:sz w:val="24"/>
          <w:szCs w:val="24"/>
        </w:rPr>
        <w:t xml:space="preserve"> de la LXIV Legislatura. </w:t>
      </w:r>
    </w:p>
    <w:p w:rsidR="00A32F5F" w:rsidRDefault="00A32F5F" w:rsidP="00A32F5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Análisis, discusión y votación de los dictámenes con punto de Acuerdo correspondientes a la 17ª reunión ordinaria</w:t>
      </w:r>
    </w:p>
    <w:p w:rsidR="00A32F5F" w:rsidRDefault="00A32F5F" w:rsidP="00A32F5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2F5F">
        <w:rPr>
          <w:rFonts w:ascii="Arial" w:hAnsi="Arial" w:cs="Arial"/>
          <w:b/>
          <w:sz w:val="24"/>
          <w:szCs w:val="24"/>
        </w:rPr>
        <w:lastRenderedPageBreak/>
        <w:t>Votación en bloque</w:t>
      </w:r>
      <w:r>
        <w:rPr>
          <w:rFonts w:ascii="Arial" w:hAnsi="Arial" w:cs="Arial"/>
          <w:sz w:val="24"/>
          <w:szCs w:val="24"/>
        </w:rPr>
        <w:t xml:space="preserve"> </w:t>
      </w:r>
      <w:r w:rsidR="00AE3D08">
        <w:rPr>
          <w:rFonts w:ascii="Arial" w:hAnsi="Arial" w:cs="Arial"/>
          <w:sz w:val="24"/>
          <w:szCs w:val="24"/>
        </w:rPr>
        <w:t xml:space="preserve">(bloque 5) </w:t>
      </w:r>
      <w:r>
        <w:rPr>
          <w:rFonts w:ascii="Arial" w:hAnsi="Arial" w:cs="Arial"/>
          <w:sz w:val="24"/>
          <w:szCs w:val="24"/>
        </w:rPr>
        <w:t xml:space="preserve">de tres dictámenes </w:t>
      </w:r>
      <w:r w:rsidRPr="00AE3D08">
        <w:rPr>
          <w:rFonts w:ascii="Arial" w:hAnsi="Arial" w:cs="Arial"/>
          <w:sz w:val="24"/>
          <w:szCs w:val="24"/>
          <w:u w:val="single"/>
        </w:rPr>
        <w:t>en sentido positivo</w:t>
      </w:r>
      <w:r w:rsidR="00AE3D08">
        <w:rPr>
          <w:rFonts w:ascii="Arial" w:hAnsi="Arial" w:cs="Arial"/>
          <w:sz w:val="24"/>
          <w:szCs w:val="24"/>
          <w:u w:val="single"/>
        </w:rPr>
        <w:t>.</w:t>
      </w:r>
    </w:p>
    <w:p w:rsidR="00A32F5F" w:rsidRDefault="00A32F5F" w:rsidP="00A32F5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Votación en particular de un dictamen </w:t>
      </w:r>
      <w:r w:rsidRPr="00AE3D08">
        <w:rPr>
          <w:rFonts w:ascii="Arial" w:hAnsi="Arial" w:cs="Arial"/>
          <w:sz w:val="24"/>
          <w:szCs w:val="24"/>
          <w:u w:val="single"/>
        </w:rPr>
        <w:t>en sentido negativo</w:t>
      </w:r>
      <w:r w:rsidR="00AE3D08">
        <w:rPr>
          <w:rFonts w:ascii="Arial" w:hAnsi="Arial" w:cs="Arial"/>
          <w:sz w:val="24"/>
          <w:szCs w:val="24"/>
        </w:rPr>
        <w:t>.</w:t>
      </w:r>
    </w:p>
    <w:p w:rsidR="00A32F5F" w:rsidRDefault="00A32F5F" w:rsidP="00A32F5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Votación en particular sobre el dictamen relativo a</w:t>
      </w:r>
      <w:r w:rsidR="00AE3D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AE3D08">
        <w:rPr>
          <w:rFonts w:ascii="Arial" w:hAnsi="Arial" w:cs="Arial"/>
          <w:sz w:val="24"/>
          <w:szCs w:val="24"/>
        </w:rPr>
        <w:t>a petición de información sobre el</w:t>
      </w:r>
      <w:r>
        <w:rPr>
          <w:rFonts w:ascii="Arial" w:hAnsi="Arial" w:cs="Arial"/>
          <w:sz w:val="24"/>
          <w:szCs w:val="24"/>
        </w:rPr>
        <w:t xml:space="preserve"> </w:t>
      </w:r>
      <w:r w:rsidRPr="00A32F5F">
        <w:rPr>
          <w:rFonts w:ascii="Arial" w:hAnsi="Arial" w:cs="Arial"/>
          <w:sz w:val="24"/>
          <w:szCs w:val="24"/>
        </w:rPr>
        <w:t>voto en abstención de México a la resolución A/HRC/45/L.43 del Consejo de Derechos Humanos de la Organización de Naciones Unidas</w:t>
      </w:r>
      <w:r>
        <w:rPr>
          <w:rFonts w:ascii="Arial" w:hAnsi="Arial" w:cs="Arial"/>
          <w:sz w:val="24"/>
          <w:szCs w:val="24"/>
        </w:rPr>
        <w:t>.</w:t>
      </w:r>
    </w:p>
    <w:p w:rsidR="008C5101" w:rsidRPr="008C5101" w:rsidRDefault="008C5101" w:rsidP="00370EF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5101">
        <w:rPr>
          <w:rFonts w:ascii="Arial" w:hAnsi="Arial" w:cs="Arial"/>
          <w:sz w:val="24"/>
          <w:szCs w:val="24"/>
        </w:rPr>
        <w:t>Asuntos Generales.</w:t>
      </w:r>
    </w:p>
    <w:p w:rsidR="00503575" w:rsidRPr="00894340" w:rsidRDefault="008C5101" w:rsidP="00370EFD">
      <w:pPr>
        <w:pStyle w:val="Prrafodelista"/>
        <w:numPr>
          <w:ilvl w:val="0"/>
          <w:numId w:val="9"/>
        </w:numPr>
        <w:tabs>
          <w:tab w:val="right" w:pos="8364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894340">
        <w:rPr>
          <w:rFonts w:ascii="Arial" w:hAnsi="Arial" w:cs="Arial"/>
          <w:sz w:val="24"/>
          <w:szCs w:val="24"/>
        </w:rPr>
        <w:t>Clausura y cita.</w:t>
      </w:r>
    </w:p>
    <w:sectPr w:rsidR="00503575" w:rsidRPr="00894340" w:rsidSect="00A20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77" w:right="1750" w:bottom="142" w:left="1701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F9" w:rsidRDefault="00D32DF9" w:rsidP="00FD6C60">
      <w:pPr>
        <w:spacing w:after="0" w:line="240" w:lineRule="auto"/>
      </w:pPr>
      <w:r>
        <w:separator/>
      </w:r>
    </w:p>
  </w:endnote>
  <w:endnote w:type="continuationSeparator" w:id="0">
    <w:p w:rsidR="00D32DF9" w:rsidRDefault="00D32DF9" w:rsidP="00FD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1E" w:rsidRDefault="000C45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55" w:rsidRDefault="005B6C55" w:rsidP="00FD6C60">
    <w:pPr>
      <w:pStyle w:val="Piedepgin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Recinto</w:t>
    </w:r>
    <w:r w:rsidRPr="00305AD5">
      <w:rPr>
        <w:rFonts w:ascii="Arial" w:hAnsi="Arial"/>
        <w:b/>
        <w:sz w:val="18"/>
        <w:szCs w:val="18"/>
      </w:rPr>
      <w:t xml:space="preserve"> Legislativo </w:t>
    </w:r>
  </w:p>
  <w:p w:rsidR="005B6C55" w:rsidRPr="00305AD5" w:rsidRDefault="005B6C55" w:rsidP="00FD6C60">
    <w:pPr>
      <w:pStyle w:val="Piedepgina"/>
      <w:jc w:val="center"/>
      <w:rPr>
        <w:rFonts w:ascii="Arial" w:hAnsi="Arial"/>
        <w:b/>
        <w:sz w:val="18"/>
        <w:szCs w:val="18"/>
      </w:rPr>
    </w:pPr>
    <w:r w:rsidRPr="00305AD5">
      <w:rPr>
        <w:rFonts w:ascii="Arial" w:hAnsi="Arial"/>
        <w:b/>
        <w:sz w:val="18"/>
        <w:szCs w:val="18"/>
      </w:rPr>
      <w:t xml:space="preserve">Av. Congreso de la Unión </w:t>
    </w:r>
    <w:r>
      <w:rPr>
        <w:rFonts w:ascii="Arial" w:hAnsi="Arial"/>
        <w:b/>
        <w:sz w:val="18"/>
        <w:szCs w:val="18"/>
      </w:rPr>
      <w:t>#</w:t>
    </w:r>
    <w:r w:rsidRPr="00305AD5">
      <w:rPr>
        <w:rFonts w:ascii="Arial" w:hAnsi="Arial"/>
        <w:b/>
        <w:sz w:val="18"/>
        <w:szCs w:val="18"/>
      </w:rPr>
      <w:t xml:space="preserve"> 66</w:t>
    </w:r>
    <w:r>
      <w:rPr>
        <w:rFonts w:ascii="Arial" w:hAnsi="Arial"/>
        <w:b/>
        <w:sz w:val="18"/>
        <w:szCs w:val="18"/>
      </w:rPr>
      <w:t>,</w:t>
    </w:r>
    <w:r w:rsidRPr="00305AD5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>Edificio “D” Planta Baja.</w:t>
    </w:r>
  </w:p>
  <w:p w:rsidR="005B6C55" w:rsidRDefault="005B6C55" w:rsidP="00FD6C60">
    <w:pPr>
      <w:pStyle w:val="Piedepgin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Ext. 57240,</w:t>
    </w:r>
    <w:r w:rsidRPr="00305AD5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>57241 y 57244</w:t>
    </w:r>
  </w:p>
  <w:p w:rsidR="005B6C55" w:rsidRDefault="005B6C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1E" w:rsidRDefault="000C45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F9" w:rsidRDefault="00D32DF9" w:rsidP="00FD6C60">
      <w:pPr>
        <w:spacing w:after="0" w:line="240" w:lineRule="auto"/>
      </w:pPr>
      <w:r>
        <w:separator/>
      </w:r>
    </w:p>
  </w:footnote>
  <w:footnote w:type="continuationSeparator" w:id="0">
    <w:p w:rsidR="00D32DF9" w:rsidRDefault="00D32DF9" w:rsidP="00FD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1E" w:rsidRDefault="000C45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55" w:rsidRDefault="005B6C55" w:rsidP="001A42C0">
    <w:pPr>
      <w:pStyle w:val="Piedepgina"/>
      <w:tabs>
        <w:tab w:val="clear" w:pos="4419"/>
        <w:tab w:val="clear" w:pos="8838"/>
        <w:tab w:val="left" w:pos="2410"/>
        <w:tab w:val="center" w:pos="4111"/>
        <w:tab w:val="right" w:pos="8647"/>
      </w:tabs>
      <w:ind w:left="142" w:right="142"/>
      <w:jc w:val="center"/>
      <w:rPr>
        <w:rFonts w:ascii="Arial" w:hAnsi="Arial"/>
        <w:b/>
        <w:sz w:val="36"/>
        <w:szCs w:val="24"/>
        <w:lang w:val="es-MX"/>
      </w:rPr>
    </w:pPr>
    <w:r w:rsidRPr="00E713A6">
      <w:rPr>
        <w:rFonts w:ascii="Arial" w:hAnsi="Arial"/>
        <w:noProof/>
        <w:sz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28F629C4" wp14:editId="06AD150E">
          <wp:simplePos x="0" y="0"/>
          <wp:positionH relativeFrom="column">
            <wp:posOffset>-416273</wp:posOffset>
          </wp:positionH>
          <wp:positionV relativeFrom="paragraph">
            <wp:posOffset>-104619</wp:posOffset>
          </wp:positionV>
          <wp:extent cx="902335" cy="1328420"/>
          <wp:effectExtent l="0" t="0" r="0" b="508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XIV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3A6">
      <w:rPr>
        <w:rFonts w:ascii="Arial" w:hAnsi="Arial"/>
        <w:b/>
        <w:sz w:val="36"/>
        <w:szCs w:val="24"/>
        <w:lang w:val="es-MX"/>
      </w:rPr>
      <w:t>COMISIÓN DE RELACIONES EXTERIORES</w:t>
    </w:r>
  </w:p>
  <w:p w:rsidR="005B6C55" w:rsidRPr="00E713A6" w:rsidRDefault="005B6C55" w:rsidP="001A42C0">
    <w:pPr>
      <w:pStyle w:val="Encabezado"/>
      <w:tabs>
        <w:tab w:val="clear" w:pos="8838"/>
        <w:tab w:val="right" w:pos="8647"/>
      </w:tabs>
      <w:ind w:left="142" w:right="142"/>
      <w:jc w:val="center"/>
      <w:rPr>
        <w:rFonts w:ascii="Arial" w:hAnsi="Arial" w:cs="Arial"/>
        <w:b/>
        <w:szCs w:val="32"/>
      </w:rPr>
    </w:pPr>
  </w:p>
  <w:p w:rsidR="005B6C55" w:rsidRDefault="005B6C55" w:rsidP="001A42C0">
    <w:pPr>
      <w:pStyle w:val="Encabezado"/>
      <w:tabs>
        <w:tab w:val="clear" w:pos="8838"/>
        <w:tab w:val="right" w:pos="8647"/>
      </w:tabs>
      <w:ind w:left="142" w:right="142"/>
      <w:jc w:val="center"/>
      <w:rPr>
        <w:rFonts w:ascii="Arial" w:hAnsi="Arial" w:cs="Arial"/>
        <w:b/>
        <w:sz w:val="32"/>
        <w:szCs w:val="32"/>
      </w:rPr>
    </w:pPr>
    <w:r w:rsidRPr="00E713A6">
      <w:rPr>
        <w:rFonts w:ascii="Arial" w:hAnsi="Arial" w:cs="Arial"/>
        <w:b/>
        <w:sz w:val="32"/>
        <w:szCs w:val="32"/>
      </w:rPr>
      <w:t xml:space="preserve">Décimo </w:t>
    </w:r>
    <w:r w:rsidR="004F5F00">
      <w:rPr>
        <w:rFonts w:ascii="Arial" w:hAnsi="Arial" w:cs="Arial"/>
        <w:b/>
        <w:sz w:val="32"/>
        <w:szCs w:val="32"/>
      </w:rPr>
      <w:t>Séptima</w:t>
    </w:r>
    <w:r w:rsidRPr="00E713A6">
      <w:rPr>
        <w:rFonts w:ascii="Arial" w:hAnsi="Arial" w:cs="Arial"/>
        <w:b/>
        <w:sz w:val="32"/>
        <w:szCs w:val="32"/>
      </w:rPr>
      <w:t xml:space="preserve"> Reunión </w:t>
    </w:r>
    <w:r>
      <w:rPr>
        <w:rFonts w:ascii="Arial" w:hAnsi="Arial" w:cs="Arial"/>
        <w:b/>
        <w:sz w:val="32"/>
        <w:szCs w:val="32"/>
      </w:rPr>
      <w:t>Ordinaria</w:t>
    </w:r>
  </w:p>
  <w:p w:rsidR="000C451E" w:rsidRPr="00E713A6" w:rsidRDefault="000C451E" w:rsidP="001A42C0">
    <w:pPr>
      <w:pStyle w:val="Encabezado"/>
      <w:tabs>
        <w:tab w:val="clear" w:pos="8838"/>
        <w:tab w:val="right" w:pos="8647"/>
      </w:tabs>
      <w:ind w:left="142" w:right="142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Modalidad semipresencial</w:t>
    </w:r>
  </w:p>
  <w:p w:rsidR="005B6C55" w:rsidRDefault="005B6C55" w:rsidP="001A42C0">
    <w:pPr>
      <w:pStyle w:val="Piedepgina"/>
      <w:tabs>
        <w:tab w:val="clear" w:pos="8838"/>
        <w:tab w:val="right" w:pos="8647"/>
      </w:tabs>
      <w:spacing w:line="276" w:lineRule="auto"/>
      <w:ind w:left="142" w:right="142"/>
      <w:rPr>
        <w:rFonts w:ascii="Arial" w:hAnsi="Arial"/>
        <w:b/>
        <w:sz w:val="24"/>
        <w:szCs w:val="24"/>
        <w:lang w:val="es-MX"/>
      </w:rPr>
    </w:pPr>
  </w:p>
  <w:p w:rsidR="005B6C55" w:rsidRDefault="005B6C55" w:rsidP="001651BE">
    <w:pPr>
      <w:pStyle w:val="Piedepgina"/>
      <w:tabs>
        <w:tab w:val="clear" w:pos="8838"/>
        <w:tab w:val="right" w:pos="8647"/>
      </w:tabs>
      <w:spacing w:line="276" w:lineRule="auto"/>
      <w:ind w:left="142" w:right="142"/>
    </w:pPr>
    <w:r>
      <w:rPr>
        <w:rFonts w:ascii="Arial" w:hAnsi="Arial"/>
        <w:b/>
        <w:sz w:val="24"/>
        <w:szCs w:val="24"/>
        <w:lang w:val="es-MX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1E" w:rsidRDefault="000C45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08C"/>
    <w:multiLevelType w:val="hybridMultilevel"/>
    <w:tmpl w:val="8F925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775"/>
    <w:multiLevelType w:val="hybridMultilevel"/>
    <w:tmpl w:val="7A4C13A4"/>
    <w:lvl w:ilvl="0" w:tplc="99E8C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9E7F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98F"/>
    <w:multiLevelType w:val="hybridMultilevel"/>
    <w:tmpl w:val="683C66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F218B"/>
    <w:multiLevelType w:val="multilevel"/>
    <w:tmpl w:val="29867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FEC3043"/>
    <w:multiLevelType w:val="hybridMultilevel"/>
    <w:tmpl w:val="FEB89734"/>
    <w:lvl w:ilvl="0" w:tplc="D5720E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C5082"/>
    <w:multiLevelType w:val="hybridMultilevel"/>
    <w:tmpl w:val="40CADFFC"/>
    <w:lvl w:ilvl="0" w:tplc="CBD2E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F05D2"/>
    <w:multiLevelType w:val="hybridMultilevel"/>
    <w:tmpl w:val="109A5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94EF8"/>
    <w:multiLevelType w:val="hybridMultilevel"/>
    <w:tmpl w:val="726C00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90124"/>
    <w:multiLevelType w:val="hybridMultilevel"/>
    <w:tmpl w:val="40CADFFC"/>
    <w:lvl w:ilvl="0" w:tplc="CBD2E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BE"/>
    <w:rsid w:val="000270C2"/>
    <w:rsid w:val="00034B1D"/>
    <w:rsid w:val="00042439"/>
    <w:rsid w:val="0006072A"/>
    <w:rsid w:val="0007175D"/>
    <w:rsid w:val="000A2167"/>
    <w:rsid w:val="000C0743"/>
    <w:rsid w:val="000C3275"/>
    <w:rsid w:val="000C451E"/>
    <w:rsid w:val="00100A75"/>
    <w:rsid w:val="00101B43"/>
    <w:rsid w:val="00102CBA"/>
    <w:rsid w:val="00111C85"/>
    <w:rsid w:val="00115299"/>
    <w:rsid w:val="001651BE"/>
    <w:rsid w:val="00166D7C"/>
    <w:rsid w:val="0018608C"/>
    <w:rsid w:val="001A42C0"/>
    <w:rsid w:val="001B4B05"/>
    <w:rsid w:val="001B7593"/>
    <w:rsid w:val="001D58D7"/>
    <w:rsid w:val="001E10F3"/>
    <w:rsid w:val="001F2024"/>
    <w:rsid w:val="00211CCD"/>
    <w:rsid w:val="00217251"/>
    <w:rsid w:val="0024592A"/>
    <w:rsid w:val="00256592"/>
    <w:rsid w:val="00261E14"/>
    <w:rsid w:val="00267153"/>
    <w:rsid w:val="00272F71"/>
    <w:rsid w:val="002A1805"/>
    <w:rsid w:val="002A2C51"/>
    <w:rsid w:val="002B3986"/>
    <w:rsid w:val="002C5357"/>
    <w:rsid w:val="002E136D"/>
    <w:rsid w:val="002E5931"/>
    <w:rsid w:val="0031321E"/>
    <w:rsid w:val="00314919"/>
    <w:rsid w:val="00322A1D"/>
    <w:rsid w:val="00325C4C"/>
    <w:rsid w:val="003313E1"/>
    <w:rsid w:val="00340D21"/>
    <w:rsid w:val="0034711B"/>
    <w:rsid w:val="00361E5C"/>
    <w:rsid w:val="00366B13"/>
    <w:rsid w:val="00370EFD"/>
    <w:rsid w:val="003774F2"/>
    <w:rsid w:val="00381B2F"/>
    <w:rsid w:val="003A3DA5"/>
    <w:rsid w:val="003D13BE"/>
    <w:rsid w:val="004077D0"/>
    <w:rsid w:val="004250C4"/>
    <w:rsid w:val="004426E3"/>
    <w:rsid w:val="0045080F"/>
    <w:rsid w:val="004610C8"/>
    <w:rsid w:val="0046358C"/>
    <w:rsid w:val="00475BFF"/>
    <w:rsid w:val="00476902"/>
    <w:rsid w:val="004775E5"/>
    <w:rsid w:val="00492BC7"/>
    <w:rsid w:val="00496A16"/>
    <w:rsid w:val="004A3AC6"/>
    <w:rsid w:val="004B5126"/>
    <w:rsid w:val="004C74EA"/>
    <w:rsid w:val="004F5F00"/>
    <w:rsid w:val="004F656C"/>
    <w:rsid w:val="00501F27"/>
    <w:rsid w:val="00503575"/>
    <w:rsid w:val="0051096E"/>
    <w:rsid w:val="0051522F"/>
    <w:rsid w:val="00523D50"/>
    <w:rsid w:val="00527B54"/>
    <w:rsid w:val="0053149D"/>
    <w:rsid w:val="0055342B"/>
    <w:rsid w:val="00564E9C"/>
    <w:rsid w:val="00585156"/>
    <w:rsid w:val="005A5209"/>
    <w:rsid w:val="005B6C55"/>
    <w:rsid w:val="005C51F7"/>
    <w:rsid w:val="005F42A5"/>
    <w:rsid w:val="005F596F"/>
    <w:rsid w:val="00623508"/>
    <w:rsid w:val="0062635B"/>
    <w:rsid w:val="00627DBF"/>
    <w:rsid w:val="00641EB3"/>
    <w:rsid w:val="0066313A"/>
    <w:rsid w:val="00663C01"/>
    <w:rsid w:val="00666E31"/>
    <w:rsid w:val="00676B0E"/>
    <w:rsid w:val="00692261"/>
    <w:rsid w:val="006C244A"/>
    <w:rsid w:val="006C76E3"/>
    <w:rsid w:val="006D4B8B"/>
    <w:rsid w:val="006E0082"/>
    <w:rsid w:val="006E1F2D"/>
    <w:rsid w:val="006F329A"/>
    <w:rsid w:val="00707E42"/>
    <w:rsid w:val="0073634B"/>
    <w:rsid w:val="0074154A"/>
    <w:rsid w:val="0074205D"/>
    <w:rsid w:val="007469D4"/>
    <w:rsid w:val="00774B7F"/>
    <w:rsid w:val="0079176F"/>
    <w:rsid w:val="007A15DF"/>
    <w:rsid w:val="007A2558"/>
    <w:rsid w:val="007A74FF"/>
    <w:rsid w:val="007D7378"/>
    <w:rsid w:val="0084747F"/>
    <w:rsid w:val="00864D5D"/>
    <w:rsid w:val="00873338"/>
    <w:rsid w:val="008755FD"/>
    <w:rsid w:val="00882154"/>
    <w:rsid w:val="008931EB"/>
    <w:rsid w:val="00894340"/>
    <w:rsid w:val="0089520B"/>
    <w:rsid w:val="008B15CE"/>
    <w:rsid w:val="008C5101"/>
    <w:rsid w:val="008E4B68"/>
    <w:rsid w:val="008F3876"/>
    <w:rsid w:val="00916F3E"/>
    <w:rsid w:val="009236B5"/>
    <w:rsid w:val="009423E3"/>
    <w:rsid w:val="00950FE1"/>
    <w:rsid w:val="00970F5D"/>
    <w:rsid w:val="009916CF"/>
    <w:rsid w:val="00991B40"/>
    <w:rsid w:val="009939C4"/>
    <w:rsid w:val="009B4660"/>
    <w:rsid w:val="009C1B7B"/>
    <w:rsid w:val="009C1C03"/>
    <w:rsid w:val="009C55BA"/>
    <w:rsid w:val="009C7D85"/>
    <w:rsid w:val="009E7C57"/>
    <w:rsid w:val="00A12675"/>
    <w:rsid w:val="00A20F53"/>
    <w:rsid w:val="00A251E8"/>
    <w:rsid w:val="00A32F5F"/>
    <w:rsid w:val="00A65723"/>
    <w:rsid w:val="00A749B9"/>
    <w:rsid w:val="00A85E49"/>
    <w:rsid w:val="00A937A3"/>
    <w:rsid w:val="00A95249"/>
    <w:rsid w:val="00A972F9"/>
    <w:rsid w:val="00A97B3F"/>
    <w:rsid w:val="00AA3725"/>
    <w:rsid w:val="00AB7E65"/>
    <w:rsid w:val="00AD2C72"/>
    <w:rsid w:val="00AD3FFF"/>
    <w:rsid w:val="00AE3D08"/>
    <w:rsid w:val="00B04751"/>
    <w:rsid w:val="00B11177"/>
    <w:rsid w:val="00B20796"/>
    <w:rsid w:val="00B46A1A"/>
    <w:rsid w:val="00B56442"/>
    <w:rsid w:val="00B576CB"/>
    <w:rsid w:val="00B90AC0"/>
    <w:rsid w:val="00BA6BDD"/>
    <w:rsid w:val="00BA7BB9"/>
    <w:rsid w:val="00BA7CB6"/>
    <w:rsid w:val="00BB0320"/>
    <w:rsid w:val="00BB67C5"/>
    <w:rsid w:val="00BC19AC"/>
    <w:rsid w:val="00BC4CDB"/>
    <w:rsid w:val="00BD07B6"/>
    <w:rsid w:val="00BF5058"/>
    <w:rsid w:val="00C10825"/>
    <w:rsid w:val="00C16EEB"/>
    <w:rsid w:val="00C25F8A"/>
    <w:rsid w:val="00C56F9D"/>
    <w:rsid w:val="00C62A42"/>
    <w:rsid w:val="00C64F3C"/>
    <w:rsid w:val="00C66881"/>
    <w:rsid w:val="00C975AF"/>
    <w:rsid w:val="00CA5DC2"/>
    <w:rsid w:val="00CA7FB4"/>
    <w:rsid w:val="00CB56E6"/>
    <w:rsid w:val="00CC69F7"/>
    <w:rsid w:val="00CD433A"/>
    <w:rsid w:val="00CD5010"/>
    <w:rsid w:val="00CE75A6"/>
    <w:rsid w:val="00D042BD"/>
    <w:rsid w:val="00D32300"/>
    <w:rsid w:val="00D32DF9"/>
    <w:rsid w:val="00D406F4"/>
    <w:rsid w:val="00D46560"/>
    <w:rsid w:val="00D46ECB"/>
    <w:rsid w:val="00D635EC"/>
    <w:rsid w:val="00D6392C"/>
    <w:rsid w:val="00D81676"/>
    <w:rsid w:val="00DB3F57"/>
    <w:rsid w:val="00DE1C34"/>
    <w:rsid w:val="00DE62F7"/>
    <w:rsid w:val="00DF318B"/>
    <w:rsid w:val="00DF7B7D"/>
    <w:rsid w:val="00E004A1"/>
    <w:rsid w:val="00E02E30"/>
    <w:rsid w:val="00E41D40"/>
    <w:rsid w:val="00E45DB7"/>
    <w:rsid w:val="00E50681"/>
    <w:rsid w:val="00E52138"/>
    <w:rsid w:val="00E56547"/>
    <w:rsid w:val="00EA6C34"/>
    <w:rsid w:val="00EB46B2"/>
    <w:rsid w:val="00ED6B26"/>
    <w:rsid w:val="00EE1BAB"/>
    <w:rsid w:val="00EE7F1B"/>
    <w:rsid w:val="00EF1AAF"/>
    <w:rsid w:val="00F103A0"/>
    <w:rsid w:val="00F230F5"/>
    <w:rsid w:val="00F274B8"/>
    <w:rsid w:val="00F421A4"/>
    <w:rsid w:val="00F73198"/>
    <w:rsid w:val="00FA5435"/>
    <w:rsid w:val="00FC13CA"/>
    <w:rsid w:val="00FC606E"/>
    <w:rsid w:val="00FD6C60"/>
    <w:rsid w:val="00FF250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F5AB4D2-DBD8-4739-B276-30573BFC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D13BE"/>
    <w:pPr>
      <w:tabs>
        <w:tab w:val="center" w:pos="4419"/>
        <w:tab w:val="right" w:pos="8838"/>
      </w:tabs>
      <w:spacing w:after="0" w:line="240" w:lineRule="auto"/>
      <w:jc w:val="both"/>
    </w:pPr>
    <w:rPr>
      <w:rFonts w:ascii="Tahoma" w:eastAsia="Times New Roman" w:hAnsi="Tahoma" w:cs="Arial"/>
      <w:sz w:val="26"/>
      <w:szCs w:val="2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3BE"/>
    <w:rPr>
      <w:rFonts w:ascii="Tahoma" w:eastAsia="Times New Roman" w:hAnsi="Tahoma" w:cs="Arial"/>
      <w:sz w:val="26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20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C60"/>
  </w:style>
  <w:style w:type="character" w:customStyle="1" w:styleId="estilo71">
    <w:name w:val="estilo71"/>
    <w:basedOn w:val="Fuentedeprrafopredeter"/>
    <w:rsid w:val="00D32300"/>
  </w:style>
  <w:style w:type="paragraph" w:styleId="Prrafodelista">
    <w:name w:val="List Paragraph"/>
    <w:basedOn w:val="Normal"/>
    <w:uiPriority w:val="34"/>
    <w:qFormat/>
    <w:rsid w:val="00D3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karen</cp:lastModifiedBy>
  <cp:revision>2</cp:revision>
  <cp:lastPrinted>2019-12-05T00:57:00Z</cp:lastPrinted>
  <dcterms:created xsi:type="dcterms:W3CDTF">2020-12-10T23:20:00Z</dcterms:created>
  <dcterms:modified xsi:type="dcterms:W3CDTF">2020-12-10T23:20:00Z</dcterms:modified>
</cp:coreProperties>
</file>